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3" w:after="120"/>
        <w:ind w:firstLine="175" w:left="2142" w:right="2544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Heading1"/>
        <w:ind w:firstLine="175" w:left="2142" w:right="2544"/>
        <w:jc w:val="center"/>
        <w:rPr>
          <w:sz w:val="14"/>
          <w:szCs w:val="14"/>
        </w:rPr>
      </w:pPr>
      <w:r>
        <w:rPr>
          <w:sz w:val="14"/>
          <w:szCs w:val="14"/>
        </w:rPr>
        <w:t>KSÜ İTBF. TÜRK DİLİ VE EDEBİYATI BÖLÜMÜ</w:t>
      </w:r>
    </w:p>
    <w:p>
      <w:pPr>
        <w:pStyle w:val="Heading1"/>
        <w:ind w:hanging="305" w:left="2142" w:right="2544"/>
        <w:jc w:val="center"/>
        <w:rPr>
          <w:sz w:val="14"/>
          <w:szCs w:val="14"/>
        </w:rPr>
      </w:pPr>
      <w:r>
        <w:rPr>
          <w:sz w:val="14"/>
          <w:szCs w:val="14"/>
        </w:rPr>
        <w:t>2025-2026 ÖĞRETİM YILI BAHAR YARIYILI I.-II. ÖĞRETİM BÜTÜNLEME PROGRAMI</w:t>
      </w:r>
    </w:p>
    <w:p>
      <w:pPr>
        <w:pStyle w:val="TextbodyWWWW"/>
        <w:spacing w:before="7" w:after="0"/>
        <w:ind w:hanging="0" w:left="0"/>
        <w:rPr>
          <w:sz w:val="14"/>
          <w:szCs w:val="14"/>
        </w:rPr>
      </w:pPr>
      <w:r>
        <w:rPr>
          <w:sz w:val="14"/>
          <w:szCs w:val="14"/>
        </w:rPr>
      </w:r>
    </w:p>
    <w:tbl>
      <w:tblPr>
        <w:tblW w:w="11175" w:type="dxa"/>
        <w:jc w:val="left"/>
        <w:tblInd w:w="105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007"/>
        <w:gridCol w:w="1276"/>
        <w:gridCol w:w="1427"/>
        <w:gridCol w:w="2118"/>
        <w:gridCol w:w="709"/>
        <w:gridCol w:w="852"/>
        <w:gridCol w:w="1786"/>
      </w:tblGrid>
      <w:tr>
        <w:trPr>
          <w:trHeight w:val="304" w:hRule="atLeast"/>
        </w:trPr>
        <w:tc>
          <w:tcPr>
            <w:tcW w:w="1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D7D7" w:val="clear"/>
          </w:tcPr>
          <w:p>
            <w:pPr>
              <w:pStyle w:val="TableParagraph"/>
              <w:spacing w:before="73" w:after="0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b/>
                <w:bCs/>
                <w:sz w:val="14"/>
                <w:szCs w:val="14"/>
              </w:rPr>
              <w:t>I. SINIF</w:t>
            </w:r>
          </w:p>
        </w:tc>
      </w:tr>
      <w:tr>
        <w:trPr>
          <w:trHeight w:val="30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Dersin Adı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Tarihi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ind w:left="164" w:right="151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Saati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Türü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Sınıfı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Gözetmenleri</w:t>
            </w:r>
          </w:p>
        </w:tc>
      </w:tr>
      <w:tr>
        <w:trPr>
          <w:trHeight w:val="435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116 Türkiye Türkçesi Ses Bilgisi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10.30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Doç. Dr. Esra KİRİK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(30dk)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490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108 Eski Türk Edebiyatı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13.30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Doç. Dr. Gülcan ALICI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435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TD 132 </w:t>
            </w:r>
            <w:r>
              <w:rPr>
                <w:sz w:val="14"/>
                <w:szCs w:val="14"/>
                <w:lang w:val="de-DE"/>
              </w:rPr>
              <w:t>Edebî Türler ve Anlatım Teknikleri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lineRule="exact" w:line="162" w:before="0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lineRule="exact" w:line="162" w:before="0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15.30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Bülent SAYAK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</w:tc>
      </w:tr>
      <w:tr>
        <w:trPr>
          <w:trHeight w:val="435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OZ 122 İngilizce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0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0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17.30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WWWW"/>
              <w:spacing w:before="0" w:after="280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Öğr. Gör. Alper Yasin EROL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Test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(30dk)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</w:tc>
      </w:tr>
      <w:tr>
        <w:trPr>
          <w:trHeight w:val="450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114 Tanzimat Devri Türk Edebiyatı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lineRule="exact" w:line="162" w:before="0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30.06.2026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lineRule="exact" w:line="162" w:before="0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Prof. Dr. Kemal TİMUR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450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ind w:left="65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EF 110 Enformatik ve Bilgisayar Programlama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lineRule="exact" w:line="162" w:before="0" w:after="0"/>
              <w:ind w:left="259" w:right="247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30.06.2026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lineRule="exact" w:line="162" w:before="0" w:after="0"/>
              <w:ind w:left="164" w:right="149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br/>
              <w:t>Öğr. Gör. MURAT ÖRENTAŞ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Test</w:t>
            </w:r>
          </w:p>
          <w:p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(30dk)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Arş. Gör. Büşranur ASLAN</w:t>
            </w:r>
          </w:p>
        </w:tc>
      </w:tr>
      <w:tr>
        <w:trPr>
          <w:trHeight w:val="181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112 Türk Halk Edebiyatı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30.06.2026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16.20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Abdulkadir ÖNKOL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</w:tc>
      </w:tr>
      <w:tr>
        <w:trPr>
          <w:trHeight w:val="181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TD134 </w:t>
            </w:r>
            <w:r>
              <w:rPr>
                <w:sz w:val="14"/>
                <w:szCs w:val="14"/>
                <w:lang w:val="de-DE"/>
              </w:rPr>
              <w:t>Yazılı ve Sözlü Anlatım (Seç.)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Doç. Dr. Esra KİRİK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(30dk)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181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120 Günümüz Türk Edebiyatı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</w:t>
            </w:r>
          </w:p>
          <w:p>
            <w:pPr>
              <w:pStyle w:val="TableParagraph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Bülent SAYAK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OZ 102 Türk Dili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WWWW"/>
              <w:spacing w:lineRule="atLeast" w:line="100" w:before="0" w:after="28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Öğr. Gör. Cüneyt ÇETİNKAYA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Test (30dk)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Arş. Gör. Berfin TAŞAR</w:t>
            </w:r>
          </w:p>
        </w:tc>
      </w:tr>
      <w:tr>
        <w:trPr>
          <w:trHeight w:val="571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102 Osmanlı Türkçesi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lineRule="exact" w:line="162" w:before="0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lineRule="exact" w:line="162" w:before="0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16.10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Ahmet YENİKALE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(45dk)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104 Edebiyat Bilgi ve Teorileri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Lütfi ALICI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</w:tc>
      </w:tr>
      <w:tr>
        <w:trPr>
          <w:trHeight w:val="519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25" w:after="0"/>
              <w:ind w:left="65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OZ150 Halk Bilimi ve Halk Oyunları 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Normal"/>
              <w:spacing w:before="25" w:after="0"/>
              <w:ind w:left="259" w:right="24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03.07.2026</w:t>
            </w:r>
          </w:p>
          <w:p>
            <w:pPr>
              <w:pStyle w:val="TableParagraph"/>
              <w:ind w:left="259" w:right="24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Normal"/>
              <w:spacing w:before="25" w:after="0"/>
              <w:ind w:left="164" w:right="149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18.00</w:t>
            </w:r>
            <w:bookmarkStart w:id="0" w:name="_GoBack"/>
            <w:bookmarkEnd w:id="0"/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5"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Öğr. Gör. Ayça ÇETİNER</w:t>
            </w:r>
          </w:p>
          <w:p>
            <w:pPr>
              <w:pStyle w:val="TableParagraph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Ödev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1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D7D7" w:val="clear"/>
          </w:tcPr>
          <w:p>
            <w:pPr>
              <w:pStyle w:val="TableParagraph"/>
              <w:spacing w:before="73" w:after="0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b/>
                <w:bCs/>
                <w:sz w:val="14"/>
                <w:szCs w:val="14"/>
              </w:rPr>
              <w:t>II. SINIF</w:t>
            </w:r>
          </w:p>
        </w:tc>
      </w:tr>
      <w:tr>
        <w:trPr>
          <w:trHeight w:val="30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Dersin Adı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Tarihi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ind w:left="164" w:right="151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Saati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Türü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Sınıfı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Sınav Gözetmenleri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" w:after="0"/>
              <w:ind w:left="65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OF 204 Özel Öğretim Yöntemleri (Seç)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8" w:after="0"/>
              <w:ind w:left="259" w:right="247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8" w:after="0"/>
              <w:ind w:left="164" w:right="149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Doç. Dr. Selami ÇAKMAKÇI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Test</w:t>
            </w:r>
          </w:p>
          <w:p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(30dk)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Arş. Gör. Berfin TAŞAR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218 Servet-i Fünun Edebiyatı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8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8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11.30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Doç. Dr. Selami ÇAKMAKÇI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(60dk)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208 Eski Türk Edebiyatı IV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8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8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14.30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8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Doç. Dr. Gülcan ALICI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  <w:p>
            <w:pPr>
              <w:pStyle w:val="TableParagraph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OZ 222 İngilizce IV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17.30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WWWW"/>
              <w:spacing w:before="0" w:after="2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Öğr. Gör. Alper Yasin EROL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Test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(30dk)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K2-8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254 Eski Türkçe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30.06.2026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13.30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Doç. Dr. Esra KİRİK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Test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(25dk)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OF 202 Sınıf Yönetimi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30.06.2026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Prof. Dr. Ahmet KAYA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Test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(30dk)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 xml:space="preserve">        </w:t>
            </w:r>
            <w:r>
              <w:rPr>
                <w:b/>
                <w:bCs/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Arş. Gör. Büşranur ASLAN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" w:after="0"/>
              <w:ind w:left="6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TD 224 Türkiye Türkçesi Biçim Bilgisi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8" w:after="0"/>
              <w:ind w:left="259" w:right="24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8" w:after="0"/>
              <w:ind w:left="164" w:right="14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17.10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Prof. Dr. Burak TELLİ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(45dk)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Arş. Gör. Berfin TAŞAR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OZ 224 Atatürk İlke ve İnkılap. Tarihi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Okutman Ali AKYILDIZ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Test</w:t>
            </w:r>
          </w:p>
          <w:p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(30dk)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Arş. Gör. Büşranur ASLAN</w:t>
            </w:r>
          </w:p>
        </w:tc>
      </w:tr>
      <w:tr>
        <w:trPr>
          <w:trHeight w:val="381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252 Eski Anadolu Türkçesi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8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8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11.30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Prof. Dr. Burak TELLİ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(45dk)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220 Türk Halk Edebiyatı IV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8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8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>Dr. Öğr. Üyesi Kadirhan ÖZDEMİR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222 Osmanlı Türkçesi IV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8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8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Doç. Dr. Kemalettin KOÇ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(45dk)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403" w:hRule="atLeast"/>
        </w:trPr>
        <w:tc>
          <w:tcPr>
            <w:tcW w:w="1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D7D7" w:val="clear"/>
          </w:tcPr>
          <w:p>
            <w:pPr>
              <w:pStyle w:val="TableParagraph"/>
              <w:spacing w:before="73" w:after="0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b/>
                <w:bCs/>
                <w:sz w:val="14"/>
                <w:szCs w:val="14"/>
              </w:rPr>
              <w:t>III. SINIF</w:t>
            </w:r>
          </w:p>
        </w:tc>
      </w:tr>
      <w:tr>
        <w:trPr>
          <w:trHeight w:val="636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Dersin Adı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Tarihi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ind w:left="164" w:right="151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Saati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Türü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Sınıfı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Sınav Gözetmenleri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OF 302 Eğitim Psikolojisi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WWWW"/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Dr. Öğr. Üyesi Ali GÜLLÜ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Test</w:t>
            </w:r>
          </w:p>
          <w:p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(30dk)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Arş. Gör. Berfin TAŞAR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352 Türkçenin Söz Dizimi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16.30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Prof. Dr. Sadi GEDİK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K2-2/K2-8/K2-3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</w:t>
            </w:r>
            <w:r>
              <w:rPr>
                <w:sz w:val="14"/>
                <w:szCs w:val="14"/>
              </w:rPr>
              <w:t>. Dr. Sadi GEDİK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TD 308 Eski Türk Edebiyatı VI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Dr. Öğr. Üyesi Lütfi ALICI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K2-2/K2-8/ /K2-3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Arş. Gör. Berfin TAŞAR</w:t>
            </w:r>
          </w:p>
          <w:p>
            <w:pPr>
              <w:pStyle w:val="TableParagraph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Dr. Öğr. Üyesi Lütfi ALICI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TD 320 Milli Edebiyat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30.06.2026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Dr. Öğr. Üyesi M. Fetih YANARDAĞ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K2-2/K2-8/K2-3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M. Fetih YANARDAĞ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OF304 Öğretim Teknolojileri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30.06.2026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WWWW"/>
              <w:widowControl/>
              <w:ind w:left="-159" w:right="-155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Öğr. Gör. Arif GÜRLER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Test</w:t>
            </w:r>
          </w:p>
          <w:p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(30dk)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Arş. Gör. Berfin TAŞAR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TD 382 Tanzimat Dönemi Edebi Metinleri II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Prof. Dr. Kemal TİMUR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Arş. Gör. Berfin TAŞAR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/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/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/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/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/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TD394 Uygulamalı Halk Bilimi ve Masal Anlatıcılığı (Seç.)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Abdulkadir ÖNKOL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372 Dil Bilimi II (Seç.)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Prof. Dr. Burak TELLİ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(45dk)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366 Tasavvufi Türk Edb. II (Seç.)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Lütfi ALICI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362 Türk Dili Tarihi II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Doç. Dr. Esra KİRİK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(45dk)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TD392 Hikaye Tahlilleri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Doç. Dr. Selami ÇAKMAKÇI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(60dk)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364 Şiir Sanatı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M. Fetih YANARDAĞ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</w:tc>
      </w:tr>
      <w:tr>
        <w:trPr>
          <w:trHeight w:val="561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312 Türk Halk Edebiyatı VI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14.30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İbrahim ERŞAHİN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K2-2/K2-8/K2-3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İbrahim ERŞAHİN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TD374 Klasik Osmanlı Türkçesi Metinleri II (Seç.)</w:t>
            </w:r>
          </w:p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16.10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Ahmet YENİKALE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(45dk)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</w:tc>
      </w:tr>
      <w:tr>
        <w:trPr>
          <w:trHeight w:val="232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354 Orta Türkçe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Prof. Dr. Sadi GEDİK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K2-2/K2-8/K2-3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</w:t>
            </w:r>
            <w:r>
              <w:rPr>
                <w:sz w:val="14"/>
                <w:szCs w:val="14"/>
              </w:rPr>
              <w:t>. Dr. Sadi GEDİK</w:t>
            </w:r>
          </w:p>
        </w:tc>
      </w:tr>
      <w:tr>
        <w:trPr>
          <w:trHeight w:val="77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370 Batı Edebiyatı II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17.50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Prof. Dr. Selim SOMUNCU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(60dk)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77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368 Çocuk Edebiyatı II (Seç.)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İbrahim ERŞAHİN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</w:tc>
      </w:tr>
      <w:tr>
        <w:trPr>
          <w:trHeight w:val="317" w:hRule="atLeast"/>
        </w:trPr>
        <w:tc>
          <w:tcPr>
            <w:tcW w:w="11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D7D7" w:val="clear"/>
          </w:tcPr>
          <w:p>
            <w:pPr>
              <w:pStyle w:val="TableParagraph"/>
              <w:spacing w:before="73" w:after="0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b/>
                <w:bCs/>
                <w:sz w:val="14"/>
                <w:szCs w:val="14"/>
              </w:rPr>
              <w:t>IV. SINIF</w:t>
            </w:r>
          </w:p>
        </w:tc>
      </w:tr>
      <w:tr>
        <w:trPr>
          <w:trHeight w:val="30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Dersin Adı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Tarihi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ind w:left="164" w:right="151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Saati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Öğretim Elemanı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Türü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fill="B4C5E7" w:val="clear"/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Sınav Sınıfı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5E7" w:val="clear"/>
          </w:tcPr>
          <w:p>
            <w:pPr>
              <w:pStyle w:val="TableParagraph"/>
              <w:spacing w:lineRule="exact" w:line="163" w:before="121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Sınav Gözetmenleri</w:t>
            </w:r>
          </w:p>
        </w:tc>
      </w:tr>
      <w:tr>
        <w:trPr>
          <w:trHeight w:val="367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452 Çağdaş Türk Lehçeleri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12.30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Prof. Dr. Sadi GEDİK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418 Eski Türk Edebiyatı VIII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Prof. Dr. Yakup POYRAZ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Test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(30dk)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406 Cumhuriyet Devri Türk Edebiyatı 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18.30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Prof. Dr. Selim SOMUNCU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(60dk)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412 Türk Halk Edebiyatı VIII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de-DE"/>
              </w:rPr>
              <w:t>Dr. Öğr. Üyesi Abdulkadir ÖNKOL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K2-2/K2-8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462 Türk Edebiyatında Eleştiri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30.06.2026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15.30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M. Fetih YANARDAĞ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476 Doğu Klasikleri II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Doç. Dr. Gülcan ALICI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466 Halk Bilimi II (Seç.)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Kadirhan ÖZDEMİR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TD464 Eski Türk Edebiyatı Metinleri II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WWWW"/>
              <w:tabs>
                <w:tab w:val="clear" w:pos="720"/>
                <w:tab w:val="left" w:pos="-720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Ahmet YENİKALE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(45dk)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488 Görsel Kültür (Seç)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Kadirhan ÖZDEMİR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Berfin TAŞAR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468 Mitoloji II (Seç.)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15.20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Dr. Öğr. Üyesi İbrahim ERŞAHİN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TD 410 Çağatay Türkçesi II (Seç.)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0" w:right="24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</w:t>
            </w:r>
            <w:r>
              <w:rPr>
                <w:sz w:val="14"/>
                <w:szCs w:val="14"/>
              </w:rPr>
              <w:t>02.07.2026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0" w:right="14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>
              <w:rPr>
                <w:sz w:val="14"/>
                <w:szCs w:val="14"/>
              </w:rPr>
              <w:t>09.00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Prof. Dr. Sadi GEDİK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Klasik</w:t>
            </w:r>
          </w:p>
          <w:p>
            <w:pPr>
              <w:pStyle w:val="TableParagraph"/>
              <w:spacing w:lineRule="exact" w:line="162" w:before="0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(50dk)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K2-2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Arş. Gör. Büşranur ASLAN</w:t>
            </w:r>
          </w:p>
          <w:p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TD486 Bitirme Tezi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03.07.2026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18.00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Dersin Öğretim Elemanı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Ödev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>
        <w:trPr>
          <w:trHeight w:val="234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ind w:left="65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OF401 Öğretmenlik Uygulaması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1CC" w:val="clear"/>
          </w:tcPr>
          <w:p>
            <w:pPr>
              <w:pStyle w:val="TableParagraph"/>
              <w:spacing w:before="25" w:after="0"/>
              <w:ind w:left="259" w:right="24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03.07.2026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1EED9" w:val="clear"/>
          </w:tcPr>
          <w:p>
            <w:pPr>
              <w:pStyle w:val="TableParagraph"/>
              <w:spacing w:before="25" w:after="0"/>
              <w:ind w:left="164" w:right="149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18.00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Dersin Öğretim Elemanı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Ödev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</w:tbl>
    <w:p>
      <w:pPr>
        <w:pStyle w:val="TextbodyWWWW"/>
        <w:spacing w:before="120" w:after="0"/>
        <w:ind w:hanging="0" w:left="8445" w:right="919"/>
        <w:jc w:val="center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TextbodyWWWW"/>
        <w:spacing w:before="120" w:after="0"/>
        <w:ind w:hanging="0" w:left="0" w:right="919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TextbodyWWWW"/>
        <w:spacing w:before="120" w:after="0"/>
        <w:ind w:hanging="0" w:left="1440" w:right="919"/>
        <w:jc w:val="right"/>
        <w:rPr>
          <w:sz w:val="14"/>
          <w:szCs w:val="14"/>
        </w:rPr>
      </w:pPr>
      <w:r>
        <w:rPr>
          <w:sz w:val="14"/>
          <w:szCs w:val="14"/>
        </w:rPr>
        <w:t>Prof. Dr. Kemal TİMUR</w:t>
      </w:r>
    </w:p>
    <w:p>
      <w:pPr>
        <w:pStyle w:val="TextbodyWWWW"/>
        <w:spacing w:before="120" w:after="0"/>
        <w:ind w:firstLine="195" w:left="0" w:right="919"/>
        <w:jc w:val="right"/>
        <w:rPr>
          <w:sz w:val="14"/>
          <w:szCs w:val="14"/>
        </w:rPr>
      </w:pPr>
      <w:r>
        <w:rPr>
          <w:sz w:val="14"/>
          <w:szCs w:val="14"/>
        </w:rPr>
        <w:t xml:space="preserve">                     </w:t>
      </w:r>
      <w:r>
        <w:rPr>
          <w:sz w:val="14"/>
          <w:szCs w:val="14"/>
        </w:rPr>
        <w:t>Bölüm Başkanı</w:t>
      </w:r>
    </w:p>
    <w:p>
      <w:pPr>
        <w:pStyle w:val="TextbodyWWWW"/>
        <w:tabs>
          <w:tab w:val="clear" w:pos="720"/>
          <w:tab w:val="left" w:pos="11710" w:leader="none"/>
        </w:tabs>
        <w:spacing w:before="60" w:after="0"/>
        <w:ind w:hanging="0" w:left="503"/>
        <w:jc w:val="right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tabs>
          <w:tab w:val="clear" w:pos="720"/>
          <w:tab w:val="left" w:pos="10201" w:leader="none"/>
        </w:tabs>
        <w:spacing w:before="60" w:after="0"/>
        <w:ind w:left="503"/>
        <w:textAlignment w:val="auto"/>
        <w:rPr>
          <w:rFonts w:ascii="Times New Roman" w:hAnsi="Times New Roman"/>
          <w:spacing w:val="-12"/>
        </w:rPr>
      </w:pPr>
      <w:r>
        <w:rPr>
          <w:rFonts w:ascii="Times New Roman" w:hAnsi="Times New Roman"/>
          <w:shd w:fill="F7C9AC" w:val="clear"/>
        </w:rPr>
        <w:t>Not: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46" w:leader="none"/>
        </w:tabs>
        <w:spacing w:before="61" w:after="0"/>
        <w:ind w:hanging="356" w:left="1245" w:right="1039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Öğrenciler, sınavda kimliklerini yanlarında bulundurmak zorundadır ve öğrenci kimliklerini sıraların üstünde hazır bulundurmalıdır.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46" w:leader="none"/>
        </w:tabs>
        <w:spacing w:before="61" w:after="0"/>
        <w:ind w:hanging="356" w:left="1245" w:right="1039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Sınav salonuna ders notları alınmayacaktır.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46" w:leader="none"/>
        </w:tabs>
        <w:spacing w:before="61" w:after="0"/>
        <w:ind w:hanging="356" w:left="1245" w:right="1039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Sınav ve yoklama kâğıtlarına isim ve numaralar tükenmez kalemle yazılacaktır.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46" w:leader="none"/>
        </w:tabs>
        <w:spacing w:before="61" w:after="0"/>
        <w:ind w:hanging="356" w:left="1245" w:right="1039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Sınav esnasında kalem, silgi vb. şeylerin alışverişi yasaktır.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46" w:leader="none"/>
        </w:tabs>
        <w:spacing w:before="61" w:after="0"/>
        <w:ind w:hanging="356" w:left="1245" w:right="1039"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Cep telefonları kesinlikle </w:t>
      </w:r>
      <w:r>
        <w:rPr>
          <w:rFonts w:ascii="Times New Roman" w:hAnsi="Times New Roman"/>
          <w:b/>
          <w:bCs/>
          <w:sz w:val="16"/>
          <w:szCs w:val="16"/>
        </w:rPr>
        <w:t xml:space="preserve">kapalı ve masada </w:t>
      </w:r>
      <w:r>
        <w:rPr>
          <w:rFonts w:ascii="Times New Roman" w:hAnsi="Times New Roman"/>
          <w:sz w:val="16"/>
          <w:szCs w:val="16"/>
        </w:rPr>
        <w:t>olmak zorundadır.</w:t>
      </w:r>
    </w:p>
    <w:sectPr>
      <w:type w:val="nextPage"/>
      <w:pgSz w:w="11906" w:h="16838"/>
      <w:pgMar w:left="320" w:right="480" w:gutter="0" w:header="0" w:top="60" w:footer="0" w:bottom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Calibri Light">
    <w:charset w:val="01"/>
    <w:family w:val="swiss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245" w:hanging="356"/>
      </w:pPr>
      <w:rPr>
        <w:sz w:val="16"/>
        <w:spacing w:val="0"/>
        <w:b/>
        <w:szCs w:val="16"/>
        <w:bCs/>
        <w:w w:val="100"/>
        <w:rFonts w:ascii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226" w:hanging="356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13" w:hanging="35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99" w:hanging="35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186" w:hanging="35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173" w:hanging="35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59" w:hanging="35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146" w:hanging="35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33" w:hanging="356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tr-TR" w:eastAsia="tr-T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Calibri" w:hAnsi="Calibri" w:eastAsia="Times New Roman" w:cs="Times New Roman"/>
      <w:color w:val="auto"/>
      <w:kern w:val="0"/>
      <w:sz w:val="20"/>
      <w:szCs w:val="20"/>
      <w:lang w:val="tr-TR" w:eastAsia="tr-TR" w:bidi="ar-SA"/>
    </w:rPr>
  </w:style>
  <w:style w:type="paragraph" w:styleId="Heading1">
    <w:name w:val="heading 1"/>
    <w:basedOn w:val="StandardWWWW"/>
    <w:next w:val="StandardWWWW"/>
    <w:qFormat/>
    <w:pPr>
      <w:numPr>
        <w:ilvl w:val="0"/>
        <w:numId w:val="0"/>
      </w:numPr>
      <w:spacing w:before="63" w:after="120"/>
      <w:ind w:hanging="305" w:left="2142" w:right="919"/>
      <w:outlineLvl w:val="0"/>
    </w:pPr>
    <w:rPr>
      <w:b/>
      <w:bCs/>
      <w:sz w:val="18"/>
      <w:szCs w:val="18"/>
    </w:rPr>
  </w:style>
  <w:style w:type="character" w:styleId="DefaultParagraphFont">
    <w:name w:val="Default Paragraph Font"/>
    <w:qFormat/>
    <w:rPr/>
  </w:style>
  <w:style w:type="character" w:styleId="Balk1Char">
    <w:name w:val="Başlık 1 Char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GvdeMetniChar">
    <w:name w:val="Gövde Metni Char"/>
    <w:qFormat/>
    <w:rPr>
      <w:rFonts w:ascii="Times New Roman" w:hAnsi="Times New Roman" w:eastAsia="Times New Roman" w:cs="Times New Roman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JP Regular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WWWW"/>
    <w:pPr/>
    <w:rPr>
      <w:rFonts w:cs="FreeSans"/>
      <w:sz w:val="24"/>
    </w:rPr>
  </w:style>
  <w:style w:type="paragraph" w:styleId="Caption">
    <w:name w:val="caption"/>
    <w:basedOn w:val="StandardWWWW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FreeSans"/>
    </w:rPr>
  </w:style>
  <w:style w:type="paragraph" w:styleId="Balkuser">
    <w:name w:val="Başlık (user)"/>
    <w:basedOn w:val="StandardWWWW"/>
    <w:next w:val="TextbodyWWWW"/>
    <w:qFormat/>
    <w:pPr>
      <w:keepNext w:val="true"/>
      <w:spacing w:before="240" w:after="120"/>
    </w:pPr>
    <w:rPr>
      <w:rFonts w:ascii="Liberation Sans" w:hAnsi="Liberation Sans" w:eastAsia="Noto Sans CJK JP Regular" w:cs="FreeSans"/>
      <w:sz w:val="28"/>
      <w:szCs w:val="28"/>
    </w:rPr>
  </w:style>
  <w:style w:type="paragraph" w:styleId="Dizinuser">
    <w:name w:val="Dizin (user)"/>
    <w:basedOn w:val="StandardWWWW"/>
    <w:qFormat/>
    <w:pPr>
      <w:suppressLineNumbers/>
    </w:pPr>
    <w:rPr>
      <w:rFonts w:cs="FreeSans"/>
      <w:sz w:val="24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Calibri" w:hAnsi="Calibri" w:eastAsia="Times New Roman" w:cs="Times New Roman"/>
      <w:color w:val="auto"/>
      <w:kern w:val="0"/>
      <w:sz w:val="20"/>
      <w:szCs w:val="20"/>
      <w:lang w:val="tr-TR" w:eastAsia="tr-TR" w:bidi="ar-SA"/>
    </w:rPr>
  </w:style>
  <w:style w:type="paragraph" w:styleId="Textbody">
    <w:name w:val="Text body"/>
    <w:basedOn w:val="Standard"/>
    <w:qFormat/>
    <w:pPr>
      <w:spacing w:lineRule="auto" w:line="276" w:before="0" w:after="140"/>
    </w:pPr>
    <w:rPr/>
  </w:style>
  <w:style w:type="paragraph" w:styleId="StandardWW">
    <w:name w:val="Standard (WW)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Calibri" w:hAnsi="Calibri" w:eastAsia="Times New Roman" w:cs="Times New Roman"/>
      <w:color w:val="auto"/>
      <w:kern w:val="0"/>
      <w:sz w:val="20"/>
      <w:szCs w:val="20"/>
      <w:lang w:val="tr-TR" w:eastAsia="tr-TR" w:bidi="ar-SA"/>
    </w:rPr>
  </w:style>
  <w:style w:type="paragraph" w:styleId="TextbodyWW">
    <w:name w:val="Text body (WW)"/>
    <w:basedOn w:val="StandardWW"/>
    <w:qFormat/>
    <w:pPr>
      <w:spacing w:lineRule="auto" w:line="276" w:before="0" w:after="140"/>
    </w:pPr>
    <w:rPr/>
  </w:style>
  <w:style w:type="paragraph" w:styleId="StandardWWWW">
    <w:name w:val="Standard (WW) (WW)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tr-TR" w:eastAsia="tr-TR" w:bidi="ar-SA"/>
    </w:rPr>
  </w:style>
  <w:style w:type="paragraph" w:styleId="TextbodyWWWW">
    <w:name w:val="Text body (WW) (WW)"/>
    <w:basedOn w:val="StandardWWWW"/>
    <w:qFormat/>
    <w:pPr>
      <w:spacing w:before="59" w:after="0"/>
      <w:ind w:hanging="356" w:left="1245"/>
    </w:pPr>
    <w:rPr>
      <w:b/>
      <w:bCs/>
      <w:sz w:val="16"/>
      <w:szCs w:val="16"/>
    </w:rPr>
  </w:style>
  <w:style w:type="paragraph" w:styleId="ListParagraph">
    <w:name w:val="List Paragraph"/>
    <w:basedOn w:val="StandardWWWW"/>
    <w:qFormat/>
    <w:pPr>
      <w:spacing w:before="59" w:after="0"/>
      <w:ind w:hanging="356" w:left="1245"/>
    </w:pPr>
    <w:rPr>
      <w:sz w:val="24"/>
      <w:szCs w:val="24"/>
    </w:rPr>
  </w:style>
  <w:style w:type="paragraph" w:styleId="TableParagraph">
    <w:name w:val="Table Paragraph"/>
    <w:basedOn w:val="StandardWWWW"/>
    <w:qFormat/>
    <w:pPr>
      <w:spacing w:before="25" w:after="0"/>
      <w:ind w:left="71"/>
    </w:pPr>
    <w:rPr>
      <w:sz w:val="24"/>
      <w:szCs w:val="24"/>
    </w:rPr>
  </w:style>
  <w:style w:type="paragraph" w:styleId="Tabloeriiuser">
    <w:name w:val="Tablo İçeriği (user)"/>
    <w:basedOn w:val="StandardWWWW"/>
    <w:qFormat/>
    <w:pPr>
      <w:suppressLineNumbers/>
    </w:pPr>
    <w:rPr/>
  </w:style>
  <w:style w:type="paragraph" w:styleId="TabloBaluser">
    <w:name w:val="Tablo Başlığı (user)"/>
    <w:basedOn w:val="Tabloeriiuser"/>
    <w:qFormat/>
    <w:pPr>
      <w:jc w:val="center"/>
    </w:pPr>
    <w:rPr>
      <w:b/>
      <w:bCs/>
    </w:rPr>
  </w:style>
  <w:style w:type="paragraph" w:styleId="Tabloerii">
    <w:name w:val="Tablo İçeriği"/>
    <w:basedOn w:val="Normal"/>
    <w:qFormat/>
    <w:pPr>
      <w:suppressLineNumbers/>
    </w:pPr>
    <w:rPr/>
  </w:style>
  <w:style w:type="paragraph" w:styleId="TabloBal">
    <w:name w:val="Tablo Başlığı"/>
    <w:basedOn w:val="Tabloerii"/>
    <w:qFormat/>
    <w:pPr>
      <w:jc w:val="center"/>
    </w:pPr>
    <w:rPr>
      <w:b/>
      <w:bCs/>
    </w:rPr>
  </w:style>
  <w:style w:type="numbering" w:styleId="ListeYok">
    <w:name w:val="Liste Yok"/>
    <w:qFormat/>
  </w:style>
  <w:style w:type="numbering" w:styleId="ListeYok1">
    <w:name w:val="Liste Yok1"/>
    <w:qFormat/>
  </w:style>
  <w:style w:type="numbering" w:styleId="NoList1">
    <w:name w:val="No List_1"/>
    <w:qFormat/>
  </w:style>
  <w:style w:type="numbering" w:styleId="NoList11">
    <w:name w:val="No List_1_1"/>
    <w:qFormat/>
  </w:style>
  <w:style w:type="numbering" w:styleId="NoList111">
    <w:name w:val="No List_1_1_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LibreOffice/25.2.4.3$Linux_X86_64 LibreOffice_project/33e196637044ead23f5c3226cde09b47731f7e27</Application>
  <AppVersion>15.0000</AppVersion>
  <Pages>2</Pages>
  <Words>1271</Words>
  <Characters>6726</Characters>
  <CharactersWithSpaces>8095</CharactersWithSpaces>
  <Paragraphs>495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2026-06-16T15:02:00Z</dcterms:created>
  <dc:creator>Hakan Özdemir</dc:creator>
  <dc:description/>
  <dc:language>tr-TR</dc:language>
  <cp:lastModifiedBy/>
  <dcterms:modified xsi:type="dcterms:W3CDTF">2026-06-22T13:01:06Z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